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AF1" w:rsidRDefault="00B10AF1" w:rsidP="00B10AF1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Программа муниципальных внутренних заимствований </w:t>
      </w:r>
    </w:p>
    <w:p w:rsidR="00B10AF1" w:rsidRDefault="00B10AF1" w:rsidP="00B10AF1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>Лебедевского сельсовета на 20</w:t>
      </w:r>
      <w:r w:rsidR="00A66D9B">
        <w:rPr>
          <w:b/>
          <w:sz w:val="24"/>
        </w:rPr>
        <w:t>20</w:t>
      </w:r>
      <w:bookmarkStart w:id="0" w:name="_GoBack"/>
      <w:bookmarkEnd w:id="0"/>
      <w:r>
        <w:rPr>
          <w:b/>
          <w:sz w:val="24"/>
        </w:rPr>
        <w:t xml:space="preserve"> год.</w:t>
      </w:r>
    </w:p>
    <w:p w:rsidR="00B10AF1" w:rsidRDefault="00B10AF1" w:rsidP="00B10AF1">
      <w:pPr>
        <w:tabs>
          <w:tab w:val="num" w:pos="0"/>
        </w:tabs>
        <w:ind w:firstLine="0"/>
        <w:jc w:val="right"/>
        <w:rPr>
          <w:sz w:val="24"/>
        </w:rPr>
      </w:pPr>
      <w:r>
        <w:rPr>
          <w:sz w:val="24"/>
        </w:rPr>
        <w:t xml:space="preserve"> (</w:t>
      </w:r>
      <w:proofErr w:type="spellStart"/>
      <w:proofErr w:type="gramStart"/>
      <w:r>
        <w:rPr>
          <w:sz w:val="22"/>
          <w:szCs w:val="22"/>
        </w:rPr>
        <w:t>тыс.руб</w:t>
      </w:r>
      <w:proofErr w:type="spellEnd"/>
      <w:proofErr w:type="gramEnd"/>
      <w:r>
        <w:rPr>
          <w:sz w:val="24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95"/>
        <w:gridCol w:w="2180"/>
        <w:gridCol w:w="2312"/>
      </w:tblGrid>
      <w:tr w:rsidR="00B10AF1" w:rsidTr="00B10AF1">
        <w:tc>
          <w:tcPr>
            <w:tcW w:w="479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</w:t>
            </w: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привлечения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средств,</w:t>
            </w: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направленных на погашение</w:t>
            </w:r>
          </w:p>
        </w:tc>
      </w:tr>
      <w:tr w:rsidR="00B10AF1" w:rsidTr="00B10AF1">
        <w:tc>
          <w:tcPr>
            <w:tcW w:w="4795" w:type="dxa"/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Муниципальные внутренние</w:t>
            </w: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заимствования</w:t>
            </w:r>
          </w:p>
        </w:tc>
        <w:tc>
          <w:tcPr>
            <w:tcW w:w="2180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sz w:val="24"/>
              </w:rPr>
            </w:pP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2312" w:type="dxa"/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</w:tr>
      <w:tr w:rsidR="00B10AF1" w:rsidTr="00B10AF1">
        <w:tc>
          <w:tcPr>
            <w:tcW w:w="4795" w:type="dxa"/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2180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sz w:val="24"/>
              </w:rPr>
            </w:pPr>
          </w:p>
        </w:tc>
        <w:tc>
          <w:tcPr>
            <w:tcW w:w="2312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</w:tc>
      </w:tr>
      <w:tr w:rsidR="00B10AF1" w:rsidTr="00B10AF1">
        <w:tc>
          <w:tcPr>
            <w:tcW w:w="4795" w:type="dxa"/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1.Кредиты, привлекаемые от кредитных организаций</w:t>
            </w:r>
          </w:p>
        </w:tc>
        <w:tc>
          <w:tcPr>
            <w:tcW w:w="2180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sz w:val="24"/>
              </w:rPr>
            </w:pP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312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</w:tr>
      <w:tr w:rsidR="00B10AF1" w:rsidTr="00B10AF1">
        <w:tc>
          <w:tcPr>
            <w:tcW w:w="4795" w:type="dxa"/>
            <w:hideMark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2.Кредиты, привлекаемые от других бюджетов бюджетной системы Российской Федерации </w:t>
            </w:r>
          </w:p>
        </w:tc>
        <w:tc>
          <w:tcPr>
            <w:tcW w:w="2180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  <w:tc>
          <w:tcPr>
            <w:tcW w:w="2312" w:type="dxa"/>
          </w:tcPr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  <w:p w:rsidR="00B10AF1" w:rsidRDefault="00B10AF1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</w:tc>
      </w:tr>
    </w:tbl>
    <w:p w:rsidR="00B10AF1" w:rsidRDefault="00B10AF1" w:rsidP="00B10AF1">
      <w:pPr>
        <w:tabs>
          <w:tab w:val="num" w:pos="0"/>
        </w:tabs>
        <w:ind w:firstLine="0"/>
        <w:jc w:val="right"/>
        <w:rPr>
          <w:sz w:val="20"/>
          <w:szCs w:val="20"/>
        </w:rPr>
      </w:pPr>
    </w:p>
    <w:p w:rsidR="00B10AF1" w:rsidRDefault="00B10AF1" w:rsidP="00B10AF1">
      <w:pPr>
        <w:tabs>
          <w:tab w:val="num" w:pos="0"/>
        </w:tabs>
        <w:ind w:firstLine="0"/>
        <w:jc w:val="right"/>
        <w:rPr>
          <w:sz w:val="20"/>
          <w:szCs w:val="20"/>
        </w:rPr>
      </w:pPr>
    </w:p>
    <w:p w:rsidR="00B10AF1" w:rsidRDefault="00B10AF1" w:rsidP="00B10AF1">
      <w:pPr>
        <w:tabs>
          <w:tab w:val="num" w:pos="0"/>
        </w:tabs>
        <w:ind w:firstLine="0"/>
        <w:jc w:val="right"/>
        <w:rPr>
          <w:sz w:val="20"/>
          <w:szCs w:val="20"/>
        </w:rPr>
      </w:pPr>
    </w:p>
    <w:sectPr w:rsidR="00B10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17"/>
    <w:rsid w:val="00745D17"/>
    <w:rsid w:val="00A66D9B"/>
    <w:rsid w:val="00B10AF1"/>
    <w:rsid w:val="00CC7DD7"/>
    <w:rsid w:val="00D76A2D"/>
    <w:rsid w:val="00EF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E9DA"/>
  <w15:chartTrackingRefBased/>
  <w15:docId w15:val="{D05F5972-6FEA-4E20-B449-929ABB77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AF1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2019-03-21T04:31:00Z</dcterms:created>
  <dcterms:modified xsi:type="dcterms:W3CDTF">2021-03-24T09:43:00Z</dcterms:modified>
</cp:coreProperties>
</file>